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A" w:rsidRDefault="00C955EA" w:rsidP="00FC09CE">
      <w:pPr>
        <w:spacing w:line="240" w:lineRule="auto"/>
        <w:jc w:val="center"/>
        <w:rPr>
          <w:b/>
          <w:sz w:val="24"/>
          <w:szCs w:val="24"/>
        </w:rPr>
      </w:pPr>
    </w:p>
    <w:p w:rsidR="00A66A13" w:rsidRPr="00395B1F" w:rsidRDefault="001812C6" w:rsidP="00FC09CE">
      <w:pPr>
        <w:spacing w:line="240" w:lineRule="auto"/>
        <w:jc w:val="center"/>
        <w:rPr>
          <w:b/>
          <w:sz w:val="28"/>
          <w:szCs w:val="28"/>
        </w:rPr>
      </w:pPr>
      <w:r w:rsidRPr="00395B1F">
        <w:rPr>
          <w:b/>
          <w:sz w:val="24"/>
          <w:szCs w:val="24"/>
        </w:rPr>
        <w:t xml:space="preserve"> </w:t>
      </w:r>
      <w:r w:rsidR="00BF111B">
        <w:rPr>
          <w:b/>
          <w:sz w:val="28"/>
          <w:szCs w:val="28"/>
        </w:rPr>
        <w:t>North</w:t>
      </w:r>
      <w:r w:rsidR="00053672">
        <w:rPr>
          <w:b/>
          <w:sz w:val="28"/>
          <w:szCs w:val="28"/>
        </w:rPr>
        <w:t xml:space="preserve"> East Regional </w:t>
      </w:r>
      <w:r w:rsidR="00437CD3" w:rsidRPr="00395B1F">
        <w:rPr>
          <w:b/>
          <w:sz w:val="28"/>
          <w:szCs w:val="28"/>
        </w:rPr>
        <w:t>Inshore Fisheries Forum</w:t>
      </w:r>
    </w:p>
    <w:p w:rsidR="001812C6" w:rsidRPr="00395B1F" w:rsidRDefault="00BF111B" w:rsidP="00FC09C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North Hotel</w:t>
      </w:r>
    </w:p>
    <w:p w:rsidR="00437CD3" w:rsidRPr="00395B1F" w:rsidRDefault="008710AF" w:rsidP="00FC09C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17</w:t>
      </w:r>
      <w:r w:rsidR="00EA3C2B">
        <w:rPr>
          <w:b/>
          <w:sz w:val="28"/>
          <w:szCs w:val="28"/>
          <w:vertAlign w:val="superscript"/>
        </w:rPr>
        <w:t xml:space="preserve">th </w:t>
      </w:r>
      <w:r w:rsidR="00EA3C2B">
        <w:rPr>
          <w:b/>
          <w:sz w:val="28"/>
          <w:szCs w:val="28"/>
        </w:rPr>
        <w:t>November</w:t>
      </w:r>
      <w:r w:rsidR="00FD4307">
        <w:rPr>
          <w:b/>
          <w:sz w:val="28"/>
          <w:szCs w:val="28"/>
        </w:rPr>
        <w:t xml:space="preserve"> 2017</w:t>
      </w:r>
    </w:p>
    <w:p w:rsidR="00437CD3" w:rsidRPr="00395B1F" w:rsidRDefault="00437CD3" w:rsidP="00FC09CE">
      <w:pPr>
        <w:spacing w:line="240" w:lineRule="auto"/>
        <w:jc w:val="center"/>
        <w:rPr>
          <w:b/>
          <w:sz w:val="28"/>
          <w:szCs w:val="28"/>
        </w:rPr>
      </w:pPr>
      <w:r w:rsidRPr="00395B1F">
        <w:rPr>
          <w:b/>
          <w:sz w:val="28"/>
          <w:szCs w:val="28"/>
        </w:rPr>
        <w:t xml:space="preserve">Agenda </w:t>
      </w:r>
    </w:p>
    <w:p w:rsidR="00437CD3" w:rsidRDefault="00437CD3" w:rsidP="00494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0"/>
        </w:tabs>
        <w:spacing w:after="160" w:line="360" w:lineRule="auto"/>
        <w:rPr>
          <w:rFonts w:ascii="Calibri" w:eastAsia="Calibri" w:hAnsi="Calibri" w:cs="Times New Roman"/>
          <w:b/>
          <w:lang w:val="en-US"/>
        </w:rPr>
      </w:pPr>
    </w:p>
    <w:p w:rsidR="00FD4307" w:rsidRPr="00FD4307" w:rsidRDefault="00FD4307" w:rsidP="00FD4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0"/>
        </w:tabs>
        <w:spacing w:after="160" w:line="360" w:lineRule="auto"/>
        <w:rPr>
          <w:rFonts w:ascii="Calibri" w:eastAsia="Calibri" w:hAnsi="Calibri" w:cs="Times New Roman"/>
          <w:b/>
          <w:lang w:val="en-US"/>
        </w:rPr>
      </w:pPr>
      <w:r w:rsidRPr="00FD4307">
        <w:rPr>
          <w:rFonts w:ascii="Calibri" w:eastAsia="Calibri" w:hAnsi="Calibri" w:cs="Times New Roman"/>
          <w:b/>
          <w:lang w:val="en-US"/>
        </w:rPr>
        <w:t>11:00 – 13:00</w:t>
      </w:r>
    </w:p>
    <w:p w:rsidR="00873EBF" w:rsidRDefault="00206B91" w:rsidP="00494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0"/>
        </w:tabs>
        <w:spacing w:after="160" w:line="36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ab/>
      </w:r>
      <w:r w:rsidR="00A66A13" w:rsidRPr="00A66A13">
        <w:rPr>
          <w:rFonts w:ascii="Calibri" w:eastAsia="Calibri" w:hAnsi="Calibri" w:cs="Times New Roman"/>
          <w:b/>
          <w:lang w:val="en-US"/>
        </w:rPr>
        <w:tab/>
        <w:t>Tea/coffee on arrival</w:t>
      </w:r>
    </w:p>
    <w:p w:rsidR="005B5E68" w:rsidRDefault="005B5E68" w:rsidP="00494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10"/>
        </w:tabs>
        <w:spacing w:after="160" w:line="360" w:lineRule="auto"/>
        <w:rPr>
          <w:rFonts w:ascii="Calibri" w:eastAsia="Calibri" w:hAnsi="Calibri" w:cs="Times New Roman"/>
          <w:b/>
          <w:lang w:val="en-US"/>
        </w:rPr>
      </w:pPr>
    </w:p>
    <w:p w:rsidR="005B5E68" w:rsidRDefault="000E732D" w:rsidP="005B5E68">
      <w:pPr>
        <w:numPr>
          <w:ilvl w:val="0"/>
          <w:numId w:val="1"/>
        </w:numPr>
        <w:spacing w:after="160" w:line="600" w:lineRule="auto"/>
        <w:contextualSpacing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 xml:space="preserve">Minutes from </w:t>
      </w:r>
      <w:r w:rsidR="00BF111B">
        <w:rPr>
          <w:rFonts w:ascii="Calibri" w:eastAsia="Calibri" w:hAnsi="Calibri" w:cs="Times New Roman"/>
          <w:lang w:val="en-GB"/>
        </w:rPr>
        <w:t>the last N</w:t>
      </w:r>
      <w:r>
        <w:rPr>
          <w:rFonts w:ascii="Calibri" w:eastAsia="Calibri" w:hAnsi="Calibri" w:cs="Times New Roman"/>
          <w:lang w:val="en-GB"/>
        </w:rPr>
        <w:t>E RIFF meeting and matters</w:t>
      </w:r>
      <w:r w:rsidR="00FC24EF">
        <w:rPr>
          <w:rFonts w:ascii="Calibri" w:eastAsia="Calibri" w:hAnsi="Calibri" w:cs="Times New Roman"/>
          <w:lang w:val="en-GB"/>
        </w:rPr>
        <w:t xml:space="preserve"> arising</w:t>
      </w:r>
    </w:p>
    <w:p w:rsidR="005B5E68" w:rsidRPr="005B5E68" w:rsidRDefault="005B5E68" w:rsidP="005B5E68">
      <w:pPr>
        <w:numPr>
          <w:ilvl w:val="0"/>
          <w:numId w:val="1"/>
        </w:numPr>
        <w:spacing w:after="160" w:line="600" w:lineRule="auto"/>
        <w:contextualSpacing/>
        <w:rPr>
          <w:rFonts w:ascii="Calibri" w:eastAsia="Calibri" w:hAnsi="Calibri" w:cs="Times New Roman"/>
          <w:lang w:val="en-GB"/>
        </w:rPr>
      </w:pPr>
      <w:r w:rsidRPr="005B5E68">
        <w:rPr>
          <w:rFonts w:ascii="Calibri" w:eastAsia="Calibri" w:hAnsi="Calibri" w:cs="Times New Roman"/>
          <w:lang w:val="en-GB"/>
        </w:rPr>
        <w:t>Minutes  last NIFF meeting</w:t>
      </w:r>
      <w:bookmarkStart w:id="0" w:name="_GoBack"/>
      <w:bookmarkEnd w:id="0"/>
      <w:r w:rsidRPr="005B5E68">
        <w:rPr>
          <w:rFonts w:ascii="Calibri" w:eastAsia="Calibri" w:hAnsi="Calibri" w:cs="Times New Roman"/>
          <w:lang w:val="en-GB"/>
        </w:rPr>
        <w:t xml:space="preserve"> </w:t>
      </w:r>
    </w:p>
    <w:p w:rsidR="005B5E68" w:rsidRPr="005B5E68" w:rsidRDefault="005B5E68" w:rsidP="005B5E68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>
        <w:t xml:space="preserve">Inshore Forums membership renewal </w:t>
      </w:r>
    </w:p>
    <w:p w:rsidR="005B5E68" w:rsidRDefault="005B5E68" w:rsidP="005B5E68">
      <w:pPr>
        <w:pStyle w:val="PlainText"/>
        <w:ind w:left="2520"/>
      </w:pPr>
    </w:p>
    <w:p w:rsidR="005B5E68" w:rsidRDefault="005B5E68" w:rsidP="005B5E68">
      <w:pPr>
        <w:pStyle w:val="PlainText"/>
        <w:numPr>
          <w:ilvl w:val="0"/>
          <w:numId w:val="1"/>
        </w:numPr>
      </w:pPr>
      <w:r>
        <w:t>I</w:t>
      </w:r>
      <w:r>
        <w:t>nshore strategy RIFF feedback</w:t>
      </w:r>
    </w:p>
    <w:p w:rsidR="005B5E68" w:rsidRDefault="005B5E68" w:rsidP="009A0536">
      <w:pPr>
        <w:pStyle w:val="PlainText"/>
      </w:pPr>
    </w:p>
    <w:p w:rsidR="005B5E68" w:rsidRDefault="005B5E68" w:rsidP="005B5E68">
      <w:pPr>
        <w:pStyle w:val="PlainText"/>
        <w:numPr>
          <w:ilvl w:val="0"/>
          <w:numId w:val="1"/>
        </w:numPr>
      </w:pPr>
      <w:r>
        <w:t>S</w:t>
      </w:r>
      <w:r>
        <w:t xml:space="preserve">callop </w:t>
      </w:r>
      <w:r>
        <w:t>management</w:t>
      </w:r>
      <w:r>
        <w:t xml:space="preserve"> proposal for vessels inside 6nm</w:t>
      </w:r>
    </w:p>
    <w:p w:rsidR="005B5E68" w:rsidRDefault="005B5E68" w:rsidP="005B5E68">
      <w:pPr>
        <w:pStyle w:val="PlainText"/>
        <w:ind w:left="2520"/>
      </w:pPr>
    </w:p>
    <w:p w:rsidR="005B5E68" w:rsidRDefault="005B5E68" w:rsidP="005B5E68">
      <w:pPr>
        <w:pStyle w:val="PlainText"/>
        <w:numPr>
          <w:ilvl w:val="0"/>
          <w:numId w:val="1"/>
        </w:numPr>
      </w:pPr>
      <w:r>
        <w:t>T</w:t>
      </w:r>
      <w:r>
        <w:t>rawling/seine netting restrictions for vessels over 18m inside 6nm</w:t>
      </w:r>
    </w:p>
    <w:p w:rsidR="005B5E68" w:rsidRDefault="005B5E68" w:rsidP="005B5E68">
      <w:pPr>
        <w:pStyle w:val="PlainText"/>
        <w:ind w:left="2520"/>
      </w:pPr>
    </w:p>
    <w:p w:rsidR="005B5E68" w:rsidRDefault="005B5E68" w:rsidP="005B5E68">
      <w:pPr>
        <w:pStyle w:val="PlainText"/>
        <w:numPr>
          <w:ilvl w:val="0"/>
          <w:numId w:val="1"/>
        </w:numPr>
      </w:pPr>
      <w:r>
        <w:t xml:space="preserve">MI stock assessment of razor clam stocks in the north Irish Sea </w:t>
      </w:r>
    </w:p>
    <w:p w:rsidR="005B5E68" w:rsidRDefault="005B5E68" w:rsidP="005B5E68">
      <w:pPr>
        <w:pStyle w:val="PlainText"/>
        <w:ind w:left="2520"/>
      </w:pPr>
    </w:p>
    <w:p w:rsidR="00A030B4" w:rsidRDefault="005B5E68" w:rsidP="00A030B4">
      <w:pPr>
        <w:pStyle w:val="PlainText"/>
        <w:numPr>
          <w:ilvl w:val="0"/>
          <w:numId w:val="1"/>
        </w:numPr>
      </w:pPr>
      <w:r>
        <w:t xml:space="preserve">NIFF NIFA memorandum of understanding </w:t>
      </w:r>
    </w:p>
    <w:p w:rsidR="00A030B4" w:rsidRDefault="00A030B4" w:rsidP="00A030B4">
      <w:pPr>
        <w:pStyle w:val="PlainText"/>
      </w:pPr>
    </w:p>
    <w:p w:rsidR="00787ED9" w:rsidRPr="005B5E68" w:rsidRDefault="00787ED9" w:rsidP="00A030B4">
      <w:pPr>
        <w:pStyle w:val="PlainText"/>
        <w:numPr>
          <w:ilvl w:val="0"/>
          <w:numId w:val="1"/>
        </w:numPr>
      </w:pPr>
      <w:r w:rsidRPr="00A030B4">
        <w:rPr>
          <w:rFonts w:eastAsia="Calibri" w:cs="Times New Roman"/>
          <w:lang w:val="en-GB"/>
        </w:rPr>
        <w:t>V-Notching review (presentation by MI)</w:t>
      </w:r>
    </w:p>
    <w:p w:rsidR="005B5E68" w:rsidRPr="005B5E68" w:rsidRDefault="005B5E68" w:rsidP="00A030B4">
      <w:pPr>
        <w:pStyle w:val="PlainText"/>
      </w:pPr>
    </w:p>
    <w:p w:rsidR="00E00056" w:rsidRPr="00FD4307" w:rsidRDefault="00E00056" w:rsidP="00FC24EF">
      <w:pPr>
        <w:numPr>
          <w:ilvl w:val="0"/>
          <w:numId w:val="1"/>
        </w:numPr>
        <w:spacing w:after="160" w:line="600" w:lineRule="auto"/>
        <w:contextualSpacing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Fishers Tax credit</w:t>
      </w:r>
    </w:p>
    <w:p w:rsidR="00FC24EF" w:rsidRPr="00FC24EF" w:rsidRDefault="00FD4307" w:rsidP="00FC24EF">
      <w:pPr>
        <w:numPr>
          <w:ilvl w:val="0"/>
          <w:numId w:val="1"/>
        </w:numPr>
        <w:spacing w:after="160" w:line="600" w:lineRule="auto"/>
        <w:contextualSpacing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AOB</w:t>
      </w:r>
    </w:p>
    <w:sectPr w:rsidR="00FC24EF" w:rsidRPr="00FC24EF" w:rsidSect="00AD7AE3">
      <w:headerReference w:type="default" r:id="rId8"/>
      <w:footerReference w:type="default" r:id="rId9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5F" w:rsidRDefault="00AF015F" w:rsidP="00A66A13">
      <w:pPr>
        <w:spacing w:after="0" w:line="240" w:lineRule="auto"/>
      </w:pPr>
      <w:r>
        <w:separator/>
      </w:r>
    </w:p>
  </w:endnote>
  <w:endnote w:type="continuationSeparator" w:id="0">
    <w:p w:rsidR="00AF015F" w:rsidRDefault="00AF015F" w:rsidP="00A6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8B" w:rsidRDefault="00CF698B" w:rsidP="00CF698B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1312" behindDoc="0" locked="0" layoutInCell="1" allowOverlap="1" wp14:anchorId="299A3606" wp14:editId="1C1741EC">
          <wp:simplePos x="0" y="0"/>
          <wp:positionH relativeFrom="margin">
            <wp:posOffset>1509395</wp:posOffset>
          </wp:positionH>
          <wp:positionV relativeFrom="margin">
            <wp:posOffset>8627110</wp:posOffset>
          </wp:positionV>
          <wp:extent cx="1093470" cy="542925"/>
          <wp:effectExtent l="0" t="0" r="0" b="9525"/>
          <wp:wrapSquare wrapText="bothSides"/>
          <wp:docPr id="20" name="Picture 20" descr="C:\Users\maloney\Desktop\DAF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oney\Desktop\DAF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6B91" w:rsidRDefault="00A96646" w:rsidP="00CF698B">
    <w:pPr>
      <w:pStyle w:val="Footer"/>
      <w:tabs>
        <w:tab w:val="clear" w:pos="4513"/>
        <w:tab w:val="clear" w:pos="9026"/>
        <w:tab w:val="center" w:pos="4523"/>
        <w:tab w:val="left" w:pos="6090"/>
      </w:tabs>
      <w:ind w:left="-426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4348C7FC" wp14:editId="5A2CF2CD">
          <wp:simplePos x="0" y="0"/>
          <wp:positionH relativeFrom="margin">
            <wp:posOffset>4883785</wp:posOffset>
          </wp:positionH>
          <wp:positionV relativeFrom="margin">
            <wp:posOffset>8770620</wp:posOffset>
          </wp:positionV>
          <wp:extent cx="1144905" cy="542925"/>
          <wp:effectExtent l="0" t="0" r="0" b="9525"/>
          <wp:wrapSquare wrapText="bothSides"/>
          <wp:docPr id="21" name="Picture 21" descr="BIM-bi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M-bim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98B">
      <w:rPr>
        <w:noProof/>
        <w:lang w:eastAsia="en-IE"/>
      </w:rPr>
      <w:drawing>
        <wp:inline distT="0" distB="0" distL="0" distR="0" wp14:anchorId="096B7DAA" wp14:editId="7BC09867">
          <wp:extent cx="1178454" cy="385676"/>
          <wp:effectExtent l="0" t="0" r="3175" b="0"/>
          <wp:docPr id="3" name="Picture 3" descr="V:\Sections\Inshore Fisheries\Inshore Forums\General administration\images_Irelands_EU_SIFP_2014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Sections\Inshore Fisheries\Inshore Forums\General administration\images_Irelands_EU_SIFP_2014_202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762" cy="38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698B">
      <w:tab/>
    </w:r>
    <w:r w:rsidR="00AD7AE3">
      <w:t xml:space="preserve">                                                     </w:t>
    </w:r>
    <w:r w:rsidR="00CF698B">
      <w:rPr>
        <w:noProof/>
        <w:lang w:eastAsia="en-IE"/>
      </w:rPr>
      <w:drawing>
        <wp:inline distT="0" distB="0" distL="0" distR="0" wp14:anchorId="26A3A9B8" wp14:editId="6FB2CCE3">
          <wp:extent cx="1295676" cy="381000"/>
          <wp:effectExtent l="0" t="0" r="0" b="0"/>
          <wp:docPr id="7" name="Picture 7" descr="V:\Sections\Inshore Fisheries\Inshore Forums\General administration\EU Maritime and Fisheries Fu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:\Sections\Inshore Fisheries\Inshore Forums\General administration\EU Maritime and Fisheries Fund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80" cy="38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5F" w:rsidRDefault="00AF015F" w:rsidP="00A66A13">
      <w:pPr>
        <w:spacing w:after="0" w:line="240" w:lineRule="auto"/>
      </w:pPr>
      <w:r>
        <w:separator/>
      </w:r>
    </w:p>
  </w:footnote>
  <w:footnote w:type="continuationSeparator" w:id="0">
    <w:p w:rsidR="00AF015F" w:rsidRDefault="00AF015F" w:rsidP="00A6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13" w:rsidRDefault="00A96646" w:rsidP="00A96646">
    <w:pPr>
      <w:pStyle w:val="Header"/>
    </w:pPr>
    <w:r>
      <w:tab/>
    </w:r>
    <w:r w:rsidR="00C955EA">
      <w:tab/>
    </w:r>
    <w:r w:rsidR="00A66A13">
      <w:rPr>
        <w:noProof/>
        <w:lang w:eastAsia="en-IE"/>
      </w:rPr>
      <w:drawing>
        <wp:inline distT="0" distB="0" distL="0" distR="0" wp14:anchorId="6F80786A" wp14:editId="2E9873AB">
          <wp:extent cx="1987153" cy="635889"/>
          <wp:effectExtent l="0" t="0" r="0" b="0"/>
          <wp:docPr id="19" name="Picture 19" descr="http://inshorefisheries.bim.ie/wp-content/themes/foundation-skel/Asset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shorefisheries.bim.ie/wp-content/themes/foundation-skel/Asset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578" cy="6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C52"/>
    <w:multiLevelType w:val="hybridMultilevel"/>
    <w:tmpl w:val="F34A0280"/>
    <w:lvl w:ilvl="0" w:tplc="CA00123A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hint="default"/>
      </w:rPr>
    </w:lvl>
    <w:lvl w:ilvl="1" w:tplc="18090013">
      <w:start w:val="1"/>
      <w:numFmt w:val="upperRoman"/>
      <w:lvlText w:val="%2."/>
      <w:lvlJc w:val="righ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4A671F"/>
    <w:multiLevelType w:val="hybridMultilevel"/>
    <w:tmpl w:val="C3D8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1841"/>
    <w:multiLevelType w:val="hybridMultilevel"/>
    <w:tmpl w:val="D062F77C"/>
    <w:lvl w:ilvl="0" w:tplc="456CCAC8">
      <w:start w:val="1"/>
      <w:numFmt w:val="lowerLetter"/>
      <w:lvlText w:val="%1."/>
      <w:lvlJc w:val="left"/>
      <w:pPr>
        <w:ind w:left="2880" w:hanging="360"/>
      </w:pPr>
      <w:rPr>
        <w:rFonts w:asciiTheme="minorHAnsi" w:hAnsiTheme="minorHAnsi" w:hint="default"/>
      </w:rPr>
    </w:lvl>
    <w:lvl w:ilvl="1" w:tplc="1809001B">
      <w:start w:val="1"/>
      <w:numFmt w:val="lowerRoman"/>
      <w:lvlText w:val="%2."/>
      <w:lvlJc w:val="right"/>
      <w:pPr>
        <w:ind w:left="3600" w:hanging="360"/>
      </w:pPr>
    </w:lvl>
    <w:lvl w:ilvl="2" w:tplc="1809001B" w:tentative="1">
      <w:start w:val="1"/>
      <w:numFmt w:val="lowerRoman"/>
      <w:lvlText w:val="%3."/>
      <w:lvlJc w:val="right"/>
      <w:pPr>
        <w:ind w:left="4320" w:hanging="180"/>
      </w:pPr>
    </w:lvl>
    <w:lvl w:ilvl="3" w:tplc="1809000F" w:tentative="1">
      <w:start w:val="1"/>
      <w:numFmt w:val="decimal"/>
      <w:lvlText w:val="%4."/>
      <w:lvlJc w:val="left"/>
      <w:pPr>
        <w:ind w:left="5040" w:hanging="360"/>
      </w:pPr>
    </w:lvl>
    <w:lvl w:ilvl="4" w:tplc="18090019" w:tentative="1">
      <w:start w:val="1"/>
      <w:numFmt w:val="lowerLetter"/>
      <w:lvlText w:val="%5."/>
      <w:lvlJc w:val="left"/>
      <w:pPr>
        <w:ind w:left="5760" w:hanging="360"/>
      </w:pPr>
    </w:lvl>
    <w:lvl w:ilvl="5" w:tplc="1809001B" w:tentative="1">
      <w:start w:val="1"/>
      <w:numFmt w:val="lowerRoman"/>
      <w:lvlText w:val="%6."/>
      <w:lvlJc w:val="right"/>
      <w:pPr>
        <w:ind w:left="6480" w:hanging="180"/>
      </w:pPr>
    </w:lvl>
    <w:lvl w:ilvl="6" w:tplc="1809000F" w:tentative="1">
      <w:start w:val="1"/>
      <w:numFmt w:val="decimal"/>
      <w:lvlText w:val="%7."/>
      <w:lvlJc w:val="left"/>
      <w:pPr>
        <w:ind w:left="7200" w:hanging="360"/>
      </w:pPr>
    </w:lvl>
    <w:lvl w:ilvl="7" w:tplc="18090019" w:tentative="1">
      <w:start w:val="1"/>
      <w:numFmt w:val="lowerLetter"/>
      <w:lvlText w:val="%8."/>
      <w:lvlJc w:val="left"/>
      <w:pPr>
        <w:ind w:left="7920" w:hanging="360"/>
      </w:pPr>
    </w:lvl>
    <w:lvl w:ilvl="8" w:tplc="1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FF75678"/>
    <w:multiLevelType w:val="hybridMultilevel"/>
    <w:tmpl w:val="BAF83D00"/>
    <w:lvl w:ilvl="0" w:tplc="75107A04">
      <w:start w:val="1"/>
      <w:numFmt w:val="lowerRoman"/>
      <w:lvlText w:val="%1."/>
      <w:lvlJc w:val="right"/>
      <w:pPr>
        <w:ind w:left="2422" w:hanging="360"/>
      </w:pPr>
      <w:rPr>
        <w:rFonts w:asciiTheme="minorHAnsi" w:hAnsiTheme="minorHAnsi"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13"/>
    <w:rsid w:val="00014210"/>
    <w:rsid w:val="00053672"/>
    <w:rsid w:val="000730C4"/>
    <w:rsid w:val="000E732D"/>
    <w:rsid w:val="001157A0"/>
    <w:rsid w:val="001812C6"/>
    <w:rsid w:val="001E5B3B"/>
    <w:rsid w:val="00206B91"/>
    <w:rsid w:val="002209C7"/>
    <w:rsid w:val="0029405E"/>
    <w:rsid w:val="002B2890"/>
    <w:rsid w:val="00347648"/>
    <w:rsid w:val="0035780F"/>
    <w:rsid w:val="0039191E"/>
    <w:rsid w:val="00395B1F"/>
    <w:rsid w:val="00421D93"/>
    <w:rsid w:val="00437CD3"/>
    <w:rsid w:val="004942C0"/>
    <w:rsid w:val="005B5E68"/>
    <w:rsid w:val="006308AE"/>
    <w:rsid w:val="00663DE6"/>
    <w:rsid w:val="007341FB"/>
    <w:rsid w:val="0075457A"/>
    <w:rsid w:val="00766373"/>
    <w:rsid w:val="00777519"/>
    <w:rsid w:val="00787ED9"/>
    <w:rsid w:val="007B08CD"/>
    <w:rsid w:val="00805773"/>
    <w:rsid w:val="008710AF"/>
    <w:rsid w:val="00873EBF"/>
    <w:rsid w:val="0091056D"/>
    <w:rsid w:val="009A0536"/>
    <w:rsid w:val="009F1A2C"/>
    <w:rsid w:val="009F2D0D"/>
    <w:rsid w:val="00A030B4"/>
    <w:rsid w:val="00A66A13"/>
    <w:rsid w:val="00A946DC"/>
    <w:rsid w:val="00A95C64"/>
    <w:rsid w:val="00A96646"/>
    <w:rsid w:val="00AC3414"/>
    <w:rsid w:val="00AC4244"/>
    <w:rsid w:val="00AD7AE3"/>
    <w:rsid w:val="00AF015F"/>
    <w:rsid w:val="00B4796E"/>
    <w:rsid w:val="00BF0147"/>
    <w:rsid w:val="00BF111B"/>
    <w:rsid w:val="00BF4D6D"/>
    <w:rsid w:val="00C44B81"/>
    <w:rsid w:val="00C75D53"/>
    <w:rsid w:val="00C955EA"/>
    <w:rsid w:val="00C95B32"/>
    <w:rsid w:val="00CF698B"/>
    <w:rsid w:val="00D005D0"/>
    <w:rsid w:val="00DE49BE"/>
    <w:rsid w:val="00E00056"/>
    <w:rsid w:val="00EA3C2B"/>
    <w:rsid w:val="00EC3028"/>
    <w:rsid w:val="00EF13DA"/>
    <w:rsid w:val="00EF36A2"/>
    <w:rsid w:val="00FC09CE"/>
    <w:rsid w:val="00FC24EF"/>
    <w:rsid w:val="00F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BB8CEA-68FC-49B7-8F16-E555EFC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A13"/>
  </w:style>
  <w:style w:type="paragraph" w:styleId="Footer">
    <w:name w:val="footer"/>
    <w:basedOn w:val="Normal"/>
    <w:link w:val="FooterChar"/>
    <w:uiPriority w:val="99"/>
    <w:unhideWhenUsed/>
    <w:rsid w:val="00A6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A13"/>
  </w:style>
  <w:style w:type="paragraph" w:styleId="ListParagraph">
    <w:name w:val="List Paragraph"/>
    <w:basedOn w:val="Normal"/>
    <w:uiPriority w:val="34"/>
    <w:qFormat/>
    <w:rsid w:val="00053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67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5E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5E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7F02-BE43-428F-8E2B-8A27C660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Maloney, Denise</dc:creator>
  <cp:lastModifiedBy>Downes, Paul</cp:lastModifiedBy>
  <cp:revision>8</cp:revision>
  <cp:lastPrinted>2016-09-29T20:59:00Z</cp:lastPrinted>
  <dcterms:created xsi:type="dcterms:W3CDTF">2017-11-06T15:32:00Z</dcterms:created>
  <dcterms:modified xsi:type="dcterms:W3CDTF">2017-11-14T11:32:00Z</dcterms:modified>
</cp:coreProperties>
</file>